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CAB" w:rsidRPr="003F4821" w:rsidRDefault="00F82CAB" w:rsidP="00F82CAB">
      <w:pPr>
        <w:keepNext/>
        <w:widowControl w:val="0"/>
        <w:spacing w:after="200" w:line="276" w:lineRule="auto"/>
        <w:contextualSpacing/>
        <w:jc w:val="center"/>
        <w:rPr>
          <w:b/>
          <w:color w:val="000000" w:themeColor="text1"/>
          <w:sz w:val="28"/>
          <w:szCs w:val="28"/>
          <w:lang w:val="it-IT"/>
        </w:rPr>
      </w:pPr>
      <w:r w:rsidRPr="003F4821">
        <w:rPr>
          <w:b/>
          <w:color w:val="000000" w:themeColor="text1"/>
          <w:sz w:val="28"/>
          <w:szCs w:val="28"/>
          <w:lang w:val="it-IT"/>
        </w:rPr>
        <w:t>Mẫu thiết kế vật phẩm của PGBank</w:t>
      </w:r>
    </w:p>
    <w:p w:rsidR="00F82CAB" w:rsidRDefault="00F82CAB"/>
    <w:tbl>
      <w:tblPr>
        <w:tblW w:w="11173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9576"/>
      </w:tblGrid>
      <w:tr w:rsidR="00F82CAB" w:rsidRPr="006F204B" w:rsidTr="00F7217E">
        <w:trPr>
          <w:trHeight w:val="3500"/>
        </w:trPr>
        <w:tc>
          <w:tcPr>
            <w:tcW w:w="1597" w:type="dxa"/>
            <w:shd w:val="clear" w:color="auto" w:fill="auto"/>
          </w:tcPr>
          <w:p w:rsidR="00F82CAB" w:rsidRPr="006F204B" w:rsidRDefault="00F82CAB" w:rsidP="000C5696">
            <w:pPr>
              <w:spacing w:after="0" w:line="30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  <w:p w:rsidR="00F82CAB" w:rsidRPr="006F204B" w:rsidRDefault="00F82CAB" w:rsidP="000C5696">
            <w:pPr>
              <w:spacing w:after="0" w:line="30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</w:pPr>
            <w:r w:rsidRPr="006F204B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Bút nhựa gắn bàn</w:t>
            </w:r>
          </w:p>
          <w:p w:rsidR="00F82CAB" w:rsidRPr="006F204B" w:rsidRDefault="00F82CAB" w:rsidP="000C5696">
            <w:pPr>
              <w:spacing w:after="0" w:line="30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6F204B">
              <w:rPr>
                <w:rFonts w:ascii="Times New Roman" w:hAnsi="Times New Roman"/>
                <w:color w:val="000000"/>
                <w:sz w:val="24"/>
                <w:szCs w:val="24"/>
              </w:rPr>
              <w:t>(đã có thiết kế trong Bộ hướng dẫn sử dụng nhận diện thương hiệu PGBank)</w:t>
            </w:r>
          </w:p>
        </w:tc>
        <w:tc>
          <w:tcPr>
            <w:tcW w:w="9576" w:type="dxa"/>
            <w:shd w:val="clear" w:color="auto" w:fill="auto"/>
          </w:tcPr>
          <w:p w:rsidR="00F82CAB" w:rsidRPr="006F204B" w:rsidRDefault="00F82CAB" w:rsidP="000C5696">
            <w:pPr>
              <w:spacing w:after="0" w:line="30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  <w:p w:rsidR="00F82CAB" w:rsidRPr="006F204B" w:rsidRDefault="00F7217E" w:rsidP="000C5696">
            <w:pPr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04B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2015FD1B" wp14:editId="069BC596">
                  <wp:extent cx="942975" cy="166687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17E" w:rsidRPr="006F204B" w:rsidTr="00F7217E">
        <w:trPr>
          <w:trHeight w:val="3500"/>
        </w:trPr>
        <w:tc>
          <w:tcPr>
            <w:tcW w:w="1597" w:type="dxa"/>
            <w:shd w:val="clear" w:color="auto" w:fill="auto"/>
          </w:tcPr>
          <w:p w:rsidR="00F7217E" w:rsidRDefault="00F7217E" w:rsidP="000C5696">
            <w:pPr>
              <w:spacing w:after="0" w:line="300" w:lineRule="auto"/>
              <w:jc w:val="center"/>
              <w:rPr>
                <w:noProof/>
                <w:color w:val="000000"/>
                <w:sz w:val="24"/>
                <w:szCs w:val="24"/>
              </w:rPr>
            </w:pPr>
          </w:p>
          <w:p w:rsidR="00F7217E" w:rsidRDefault="00F7217E" w:rsidP="000C5696">
            <w:pPr>
              <w:spacing w:after="0" w:line="300" w:lineRule="auto"/>
              <w:jc w:val="center"/>
              <w:rPr>
                <w:noProof/>
                <w:color w:val="000000"/>
                <w:sz w:val="24"/>
                <w:szCs w:val="24"/>
              </w:rPr>
            </w:pPr>
          </w:p>
          <w:p w:rsidR="00F7217E" w:rsidRPr="006F204B" w:rsidRDefault="00F7217E" w:rsidP="00F7217E">
            <w:pPr>
              <w:spacing w:after="0" w:line="30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20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Ô che (ô quảng cáo to)</w:t>
            </w:r>
          </w:p>
          <w:p w:rsidR="00F7217E" w:rsidRPr="006F204B" w:rsidRDefault="00F7217E" w:rsidP="00F7217E">
            <w:pPr>
              <w:spacing w:after="0" w:line="300" w:lineRule="auto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6F204B">
              <w:rPr>
                <w:rFonts w:ascii="Times New Roman" w:hAnsi="Times New Roman"/>
                <w:color w:val="000000"/>
                <w:sz w:val="24"/>
                <w:szCs w:val="24"/>
              </w:rPr>
              <w:t>(đã có thiết kế trong Bộ hướng dẫn sử dụng nhận diện thương hiệu PGBank)</w:t>
            </w:r>
          </w:p>
        </w:tc>
        <w:tc>
          <w:tcPr>
            <w:tcW w:w="9576" w:type="dxa"/>
            <w:shd w:val="clear" w:color="auto" w:fill="auto"/>
          </w:tcPr>
          <w:p w:rsidR="00F7217E" w:rsidRPr="006F204B" w:rsidRDefault="00F7217E" w:rsidP="000C5696">
            <w:pPr>
              <w:spacing w:after="0" w:line="300" w:lineRule="auto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F7217E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05C0B58D" wp14:editId="569D538D">
                  <wp:extent cx="5943600" cy="26549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1646" cy="2658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F7217E" w:rsidRPr="006F204B" w:rsidTr="00F7217E">
        <w:trPr>
          <w:trHeight w:val="3500"/>
        </w:trPr>
        <w:tc>
          <w:tcPr>
            <w:tcW w:w="1597" w:type="dxa"/>
            <w:shd w:val="clear" w:color="auto" w:fill="auto"/>
          </w:tcPr>
          <w:p w:rsidR="00F7217E" w:rsidRPr="006F204B" w:rsidRDefault="00F7217E" w:rsidP="00F7217E">
            <w:pPr>
              <w:spacing w:after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</w:pPr>
            <w:r w:rsidRPr="006F204B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Khung mica A4 đặt bảng lãi suất</w:t>
            </w:r>
          </w:p>
          <w:p w:rsidR="00F7217E" w:rsidRDefault="00F7217E" w:rsidP="00F7217E">
            <w:pPr>
              <w:spacing w:after="0" w:line="300" w:lineRule="auto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6F204B">
              <w:rPr>
                <w:rFonts w:ascii="Times New Roman" w:hAnsi="Times New Roman"/>
                <w:color w:val="000000"/>
                <w:sz w:val="24"/>
                <w:szCs w:val="24"/>
              </w:rPr>
              <w:t>(đã có thiết kế trong Bộ hướng dẫn sử dụng nhận diện thương hiệu PGBank)</w:t>
            </w:r>
          </w:p>
        </w:tc>
        <w:tc>
          <w:tcPr>
            <w:tcW w:w="9576" w:type="dxa"/>
            <w:shd w:val="clear" w:color="auto" w:fill="auto"/>
          </w:tcPr>
          <w:p w:rsidR="00F7217E" w:rsidRPr="00F7217E" w:rsidRDefault="00F7217E" w:rsidP="000C5696">
            <w:pPr>
              <w:spacing w:after="0" w:line="300" w:lineRule="auto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6F204B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4BA32635" wp14:editId="4CFD8D41">
                  <wp:extent cx="4562475" cy="2609259"/>
                  <wp:effectExtent l="0" t="0" r="0" b="63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1852" cy="2648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CAB" w:rsidRPr="006F204B" w:rsidTr="00F7217E">
        <w:tc>
          <w:tcPr>
            <w:tcW w:w="1597" w:type="dxa"/>
            <w:shd w:val="clear" w:color="auto" w:fill="auto"/>
          </w:tcPr>
          <w:p w:rsidR="00F82CAB" w:rsidRPr="006F204B" w:rsidRDefault="00F82CAB" w:rsidP="000C5696">
            <w:pPr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  <w:p w:rsidR="00F7217E" w:rsidRPr="006F204B" w:rsidRDefault="00F7217E" w:rsidP="00F721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20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Kệ mica đựng tờ rơi</w:t>
            </w:r>
          </w:p>
          <w:p w:rsidR="00F82CAB" w:rsidRPr="006F204B" w:rsidRDefault="00F7217E" w:rsidP="00F7217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04B">
              <w:rPr>
                <w:rFonts w:ascii="Times New Roman" w:hAnsi="Times New Roman"/>
                <w:color w:val="000000"/>
                <w:sz w:val="24"/>
                <w:szCs w:val="24"/>
              </w:rPr>
              <w:t>(Mẫu tham khảo, sẽ thiết kế lại theo nhu cầu thực tế)</w:t>
            </w:r>
          </w:p>
        </w:tc>
        <w:tc>
          <w:tcPr>
            <w:tcW w:w="9576" w:type="dxa"/>
            <w:shd w:val="clear" w:color="auto" w:fill="auto"/>
          </w:tcPr>
          <w:p w:rsidR="00F82CAB" w:rsidRPr="006F204B" w:rsidRDefault="00F82CAB" w:rsidP="000C569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04B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6AF5DFCB" wp14:editId="75975FF6">
                  <wp:extent cx="3657600" cy="2992582"/>
                  <wp:effectExtent l="0" t="0" r="0" b="0"/>
                  <wp:docPr id="10" name="Picture 10" descr="Thiết kế chưa có tên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Thiết kế chưa có tên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7141" cy="3016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2CAB" w:rsidRPr="006F204B" w:rsidRDefault="00F82CAB" w:rsidP="000C569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82CAB" w:rsidRDefault="00F82CAB"/>
    <w:sectPr w:rsidR="00F82CA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7C2" w:rsidRDefault="00B157C2" w:rsidP="00F82CAB">
      <w:pPr>
        <w:spacing w:after="0" w:line="240" w:lineRule="auto"/>
      </w:pPr>
      <w:r>
        <w:separator/>
      </w:r>
    </w:p>
  </w:endnote>
  <w:endnote w:type="continuationSeparator" w:id="0">
    <w:p w:rsidR="00B157C2" w:rsidRDefault="00B157C2" w:rsidP="00F82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7C2" w:rsidRDefault="00B157C2" w:rsidP="00F82CAB">
      <w:pPr>
        <w:spacing w:after="0" w:line="240" w:lineRule="auto"/>
      </w:pPr>
      <w:r>
        <w:separator/>
      </w:r>
    </w:p>
  </w:footnote>
  <w:footnote w:type="continuationSeparator" w:id="0">
    <w:p w:rsidR="00B157C2" w:rsidRDefault="00B157C2" w:rsidP="00F82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CAB" w:rsidRPr="00F82CAB" w:rsidRDefault="00F82CAB" w:rsidP="00F82CAB">
    <w:pPr>
      <w:pStyle w:val="Header"/>
    </w:pPr>
    <w:r w:rsidRPr="000363EA">
      <w:rPr>
        <w:noProof/>
      </w:rPr>
      <w:drawing>
        <wp:inline distT="0" distB="0" distL="0" distR="0" wp14:anchorId="48624EE5" wp14:editId="7E79800E">
          <wp:extent cx="838200" cy="244730"/>
          <wp:effectExtent l="0" t="0" r="0" b="3175"/>
          <wp:docPr id="5" name="Picture 5" descr="A blu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letters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531" cy="255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CAB"/>
    <w:rsid w:val="002E49CD"/>
    <w:rsid w:val="00B157C2"/>
    <w:rsid w:val="00EF7854"/>
    <w:rsid w:val="00F7217E"/>
    <w:rsid w:val="00F8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A8641-283E-4E6E-87E0-BC6A3FBD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CAB"/>
  </w:style>
  <w:style w:type="paragraph" w:styleId="Footer">
    <w:name w:val="footer"/>
    <w:basedOn w:val="Normal"/>
    <w:link w:val="FooterChar"/>
    <w:uiPriority w:val="99"/>
    <w:unhideWhenUsed/>
    <w:rsid w:val="00F82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Thị Hồng Ngân(MD)</dc:creator>
  <cp:keywords/>
  <dc:description/>
  <cp:lastModifiedBy>Bùi Thị Hồng Ngân(MD)</cp:lastModifiedBy>
  <cp:revision>2</cp:revision>
  <dcterms:created xsi:type="dcterms:W3CDTF">2024-07-09T02:59:00Z</dcterms:created>
  <dcterms:modified xsi:type="dcterms:W3CDTF">2024-07-10T10:54:00Z</dcterms:modified>
</cp:coreProperties>
</file>